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3B8" w:rsidRPr="00634883" w:rsidRDefault="00D653B8" w:rsidP="00634883">
      <w:pPr>
        <w:jc w:val="center"/>
        <w:rPr>
          <w:rFonts w:ascii="Times New Roman" w:hAnsi="Times New Roman" w:cs="Times New Roman"/>
          <w:b/>
        </w:rPr>
      </w:pPr>
      <w:r w:rsidRPr="00634883">
        <w:rPr>
          <w:rFonts w:ascii="Times New Roman" w:hAnsi="Times New Roman" w:cs="Times New Roman"/>
          <w:b/>
        </w:rPr>
        <w:t>ABSTRACT</w:t>
      </w:r>
    </w:p>
    <w:p w:rsidR="00D653B8" w:rsidRPr="00634883" w:rsidRDefault="00D653B8" w:rsidP="006A3C26">
      <w:pPr>
        <w:ind w:firstLine="720"/>
        <w:jc w:val="both"/>
        <w:rPr>
          <w:rFonts w:ascii="Times New Roman" w:hAnsi="Times New Roman" w:cs="Times New Roman"/>
          <w:i/>
        </w:rPr>
      </w:pPr>
      <w:r w:rsidRPr="00634883">
        <w:rPr>
          <w:rFonts w:ascii="Times New Roman" w:hAnsi="Times New Roman" w:cs="Times New Roman"/>
          <w:i/>
        </w:rPr>
        <w:t xml:space="preserve">The decrease in Motor Vehicle Tax Income (PKB) is certainly a problem because it reduces Regional Original Income (PAD). This is due to the lack of public awareness to pay taxes accurately, causing a lack of strategies for managing and developing regional financial resources for Increasing Regional Original Income (PAD). Therefore, there is a need for a data mining process to calculate the Motor Vehicle Tax Prediction (PKB) in order to minimize the decline in taxes. The method used is a linear regression method with the programming language PHP and </w:t>
      </w:r>
      <w:proofErr w:type="spellStart"/>
      <w:r w:rsidRPr="00634883">
        <w:rPr>
          <w:rFonts w:ascii="Times New Roman" w:hAnsi="Times New Roman" w:cs="Times New Roman"/>
          <w:i/>
        </w:rPr>
        <w:t>mySQL</w:t>
      </w:r>
      <w:proofErr w:type="spellEnd"/>
      <w:r w:rsidRPr="00634883">
        <w:rPr>
          <w:rFonts w:ascii="Times New Roman" w:hAnsi="Times New Roman" w:cs="Times New Roman"/>
          <w:i/>
        </w:rPr>
        <w:t xml:space="preserve"> as database management. This study resulted in a prediction of 2018 Motor Vehicle Tax Income (PKB) which in October will experience an increase in PKB value of around 40%, between November and December there will be a decrease in PKB value of around 2 to 17%, and in November and December will experience an increase in CLA value of around 2 to 7%. With this, it can be concluded that motor vehicle tax revenue using linear regression method in </w:t>
      </w:r>
      <w:proofErr w:type="spellStart"/>
      <w:r w:rsidRPr="00634883">
        <w:rPr>
          <w:rFonts w:ascii="Times New Roman" w:hAnsi="Times New Roman" w:cs="Times New Roman"/>
          <w:i/>
        </w:rPr>
        <w:t>Gorontalo</w:t>
      </w:r>
      <w:proofErr w:type="spellEnd"/>
      <w:r w:rsidRPr="00634883">
        <w:rPr>
          <w:rFonts w:ascii="Times New Roman" w:hAnsi="Times New Roman" w:cs="Times New Roman"/>
          <w:i/>
        </w:rPr>
        <w:t xml:space="preserve"> City UPTD </w:t>
      </w:r>
      <w:proofErr w:type="spellStart"/>
      <w:r w:rsidRPr="00634883">
        <w:rPr>
          <w:rFonts w:ascii="Times New Roman" w:hAnsi="Times New Roman" w:cs="Times New Roman"/>
          <w:i/>
        </w:rPr>
        <w:t>Samsat</w:t>
      </w:r>
      <w:proofErr w:type="spellEnd"/>
      <w:r w:rsidRPr="00634883">
        <w:rPr>
          <w:rFonts w:ascii="Times New Roman" w:hAnsi="Times New Roman" w:cs="Times New Roman"/>
          <w:i/>
        </w:rPr>
        <w:t xml:space="preserve"> can be used to calculate potential tax revenue accurately in setting tax revenue targets in the coming year.</w:t>
      </w:r>
    </w:p>
    <w:p w:rsidR="0017109E" w:rsidRPr="00634883" w:rsidRDefault="00D653B8" w:rsidP="00D653B8">
      <w:pPr>
        <w:rPr>
          <w:rFonts w:ascii="Times New Roman" w:hAnsi="Times New Roman" w:cs="Times New Roman"/>
          <w:i/>
        </w:rPr>
      </w:pPr>
      <w:r w:rsidRPr="00634883">
        <w:rPr>
          <w:rFonts w:ascii="Times New Roman" w:hAnsi="Times New Roman" w:cs="Times New Roman"/>
          <w:i/>
        </w:rPr>
        <w:t>Keywords: Motorized Vehicle, Tax Revenue, Target Prediction, Linear Regression.</w:t>
      </w:r>
    </w:p>
    <w:sectPr w:rsidR="0017109E" w:rsidRPr="00634883" w:rsidSect="001710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D653B8"/>
    <w:rsid w:val="0017109E"/>
    <w:rsid w:val="00634883"/>
    <w:rsid w:val="006A3C26"/>
    <w:rsid w:val="00B1069A"/>
    <w:rsid w:val="00C16C02"/>
    <w:rsid w:val="00D65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FRANGKI</dc:creator>
  <cp:lastModifiedBy>FRANGKI</cp:lastModifiedBy>
  <cp:revision>6</cp:revision>
  <dcterms:created xsi:type="dcterms:W3CDTF">2018-11-26T12:05:00Z</dcterms:created>
  <dcterms:modified xsi:type="dcterms:W3CDTF">2018-11-27T02:08:00Z</dcterms:modified>
</cp:coreProperties>
</file>